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ascii="黑体" w:hAnsi="黑体" w:eastAsia="黑体" w:cs="Times New Roman"/>
          <w:snapToGrid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napToGrid w:val="0"/>
          <w:kern w:val="0"/>
          <w:sz w:val="32"/>
          <w:szCs w:val="32"/>
        </w:rPr>
        <w:t>附件3</w:t>
      </w:r>
    </w:p>
    <w:p>
      <w:pPr>
        <w:adjustRightInd w:val="0"/>
        <w:snapToGrid w:val="0"/>
        <w:spacing w:line="54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36"/>
          <w:szCs w:val="36"/>
        </w:rPr>
      </w:pPr>
    </w:p>
    <w:p>
      <w:pPr>
        <w:adjustRightInd w:val="0"/>
        <w:snapToGrid w:val="0"/>
        <w:spacing w:line="540" w:lineRule="exact"/>
        <w:jc w:val="center"/>
        <w:rPr>
          <w:rFonts w:ascii="方正小标宋简体" w:hAnsi="Times New Roman" w:eastAsia="方正小标宋简体" w:cs="Times New Roman"/>
          <w:snapToGrid w:val="0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36"/>
          <w:szCs w:val="36"/>
        </w:rPr>
        <w:t>2023年度贵州省知识产权战略研究项目申报基本信息表</w:t>
      </w:r>
    </w:p>
    <w:tbl>
      <w:tblPr>
        <w:tblStyle w:val="4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636"/>
        <w:gridCol w:w="1984"/>
        <w:gridCol w:w="1636"/>
        <w:gridCol w:w="1636"/>
        <w:gridCol w:w="935"/>
        <w:gridCol w:w="1902"/>
        <w:gridCol w:w="1905"/>
        <w:gridCol w:w="16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申请单位</w:t>
            </w: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合作单位</w:t>
            </w:r>
          </w:p>
        </w:tc>
        <w:tc>
          <w:tcPr>
            <w:tcW w:w="47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课题联系人信息</w:t>
            </w: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摘要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（500字以内）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  <w:tc>
          <w:tcPr>
            <w:tcW w:w="16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电话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（手机/座机）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</w:tbl>
    <w:p>
      <w:pPr>
        <w:adjustRightInd w:val="0"/>
        <w:snapToGrid w:val="0"/>
        <w:spacing w:line="540" w:lineRule="exact"/>
        <w:jc w:val="left"/>
        <w:rPr>
          <w:rFonts w:ascii="黑体" w:hAnsi="黑体" w:eastAsia="黑体" w:cs="Times New Roman"/>
          <w:snapToGrid w:val="0"/>
          <w:kern w:val="0"/>
          <w:sz w:val="30"/>
          <w:szCs w:val="30"/>
        </w:rPr>
      </w:pPr>
      <w:r>
        <w:rPr>
          <w:rFonts w:hint="eastAsia" w:ascii="黑体" w:hAnsi="黑体" w:eastAsia="黑体" w:cs="Times New Roman"/>
          <w:snapToGrid w:val="0"/>
          <w:kern w:val="0"/>
          <w:sz w:val="30"/>
          <w:szCs w:val="30"/>
        </w:rPr>
        <w:t>填表人：</w:t>
      </w: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Times New Roman"/>
          <w:snapToGrid w:val="0"/>
          <w:kern w:val="0"/>
          <w:sz w:val="30"/>
          <w:szCs w:val="30"/>
        </w:rPr>
      </w:pPr>
      <w:r>
        <w:rPr>
          <w:rFonts w:hint="eastAsia" w:ascii="黑体" w:hAnsi="黑体" w:eastAsia="黑体" w:cs="Times New Roman"/>
          <w:snapToGrid w:val="0"/>
          <w:kern w:val="0"/>
          <w:sz w:val="30"/>
          <w:szCs w:val="30"/>
        </w:rPr>
        <w:t>填表人电话（手机/座机）：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05A"/>
    <w:rsid w:val="0001663D"/>
    <w:rsid w:val="003D215E"/>
    <w:rsid w:val="00437DA3"/>
    <w:rsid w:val="0057105A"/>
    <w:rsid w:val="00D541E7"/>
    <w:rsid w:val="00ED5AAE"/>
    <w:rsid w:val="42676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